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8E6FA2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8E6FA2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C46D99" w:rsidRPr="002D3DAC" w:rsidRDefault="00FC546A" w:rsidP="00E257D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F702D5">
              <w:rPr>
                <w:b/>
                <w:bCs/>
                <w:i/>
                <w:iCs/>
              </w:rPr>
              <w:t>.</w:t>
            </w:r>
            <w:r w:rsidR="00E257DC">
              <w:rPr>
                <w:b/>
                <w:bCs/>
                <w:i/>
                <w:iCs/>
              </w:rPr>
              <w:t>11</w:t>
            </w:r>
            <w:r w:rsidR="00F702D5">
              <w:rPr>
                <w:b/>
                <w:bCs/>
                <w:i/>
                <w:iCs/>
              </w:rPr>
              <w:t>.201</w:t>
            </w:r>
            <w:r w:rsidR="005334A5">
              <w:rPr>
                <w:b/>
                <w:bCs/>
                <w:i/>
                <w:iCs/>
              </w:rPr>
              <w:t>9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B65C23">
              <w:t>13</w:t>
            </w:r>
            <w:r>
              <w:t>.</w:t>
            </w:r>
            <w:r w:rsidR="00E257DC">
              <w:t>11</w:t>
            </w:r>
            <w:r>
              <w:t>.2019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B65C23">
              <w:t>13</w:t>
            </w:r>
            <w:r>
              <w:t>.</w:t>
            </w:r>
            <w:r w:rsidR="00E257DC">
              <w:t>11</w:t>
            </w:r>
            <w:r>
              <w:t>.2019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1B1DD7" w:rsidRPr="001B1DD7" w:rsidRDefault="00AD3C0E" w:rsidP="001B1DD7">
            <w:pPr>
              <w:pStyle w:val="HTML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  <w:r w:rsidRPr="001B1DD7">
              <w:rPr>
                <w:rFonts w:ascii="Times New Roman" w:hAnsi="Times New Roman"/>
              </w:rPr>
              <w:t>2.3.1</w:t>
            </w:r>
            <w:r>
              <w:t>.</w:t>
            </w:r>
            <w:r w:rsidR="0036381C" w:rsidRPr="0036381C">
              <w:t xml:space="preserve"> </w:t>
            </w:r>
            <w:r w:rsidR="001B1DD7">
              <w:t>Об у</w:t>
            </w:r>
            <w:r w:rsidR="001B1DD7" w:rsidRPr="001B1DD7">
              <w:rPr>
                <w:rFonts w:ascii="Times New Roman" w:hAnsi="Times New Roman"/>
              </w:rPr>
              <w:t>твер</w:t>
            </w:r>
            <w:r w:rsidR="001B1DD7">
              <w:rPr>
                <w:rFonts w:ascii="Times New Roman" w:hAnsi="Times New Roman"/>
              </w:rPr>
              <w:t xml:space="preserve">ждении </w:t>
            </w:r>
            <w:r w:rsidR="001B1DD7" w:rsidRPr="001B1DD7">
              <w:rPr>
                <w:rFonts w:ascii="Times New Roman" w:hAnsi="Times New Roman"/>
              </w:rPr>
              <w:t xml:space="preserve"> проект</w:t>
            </w:r>
            <w:r w:rsidR="001B1DD7">
              <w:rPr>
                <w:rFonts w:ascii="Times New Roman" w:hAnsi="Times New Roman"/>
              </w:rPr>
              <w:t>а</w:t>
            </w:r>
            <w:r w:rsidR="001B1DD7" w:rsidRPr="001B1DD7">
              <w:rPr>
                <w:rFonts w:ascii="Times New Roman" w:hAnsi="Times New Roman"/>
              </w:rPr>
              <w:t xml:space="preserve"> Устава ПАО «КуйбышевАзот» в новой редакции.</w:t>
            </w:r>
          </w:p>
          <w:p w:rsidR="001B1DD7" w:rsidRPr="001B1DD7" w:rsidRDefault="00FE1BF4" w:rsidP="001B1DD7">
            <w:pPr>
              <w:ind w:left="720" w:hanging="720"/>
              <w:jc w:val="both"/>
              <w:rPr>
                <w:color w:val="000000"/>
              </w:rPr>
            </w:pPr>
            <w:r w:rsidRPr="00FE1BF4">
              <w:t xml:space="preserve">2.3.2. </w:t>
            </w:r>
            <w:r w:rsidR="0036381C" w:rsidRPr="0036381C">
              <w:t xml:space="preserve">  </w:t>
            </w:r>
            <w:r w:rsidR="001B1DD7" w:rsidRPr="001B1DD7">
              <w:rPr>
                <w:color w:val="000000"/>
              </w:rPr>
              <w:t xml:space="preserve">О созыве внеочередного </w:t>
            </w:r>
            <w:r w:rsidR="001B1DD7">
              <w:rPr>
                <w:color w:val="000000"/>
              </w:rPr>
              <w:t>О</w:t>
            </w:r>
            <w:r w:rsidR="001B1DD7" w:rsidRPr="001B1DD7">
              <w:rPr>
                <w:color w:val="000000"/>
              </w:rPr>
              <w:t>бщего собрания акционеров ПАО «КуйбышевАзот».</w:t>
            </w:r>
          </w:p>
          <w:p w:rsidR="002159B4" w:rsidRPr="00224D11" w:rsidRDefault="00B65C23" w:rsidP="002159B4">
            <w:pPr>
              <w:ind w:right="85"/>
              <w:jc w:val="both"/>
            </w:pPr>
            <w:r>
              <w:t>2.3.3.</w:t>
            </w:r>
            <w:r w:rsidR="002159B4" w:rsidRPr="00224D11">
              <w:rPr>
                <w:b/>
                <w:sz w:val="22"/>
                <w:szCs w:val="22"/>
              </w:rPr>
              <w:t xml:space="preserve">  </w:t>
            </w:r>
            <w:r w:rsidR="002159B4" w:rsidRPr="00224D11"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 ценных бумаг  эмитента и дата его присвоения в случае, если в соответствии с Федеральным законом “О рынке ценных бумаг” выпуск</w:t>
            </w:r>
            <w:r w:rsidR="002159B4" w:rsidRPr="00224D11">
              <w:rPr>
                <w:sz w:val="22"/>
                <w:szCs w:val="22"/>
              </w:rPr>
              <w:t xml:space="preserve"> </w:t>
            </w:r>
            <w:r w:rsidR="002159B4" w:rsidRPr="00224D11">
              <w:t>(дополнительный выпуск) ценных бумаг эмитента не подлежит государственной регистрации):</w:t>
            </w:r>
          </w:p>
          <w:p w:rsidR="002159B4" w:rsidRDefault="002159B4" w:rsidP="002159B4">
            <w:pPr>
              <w:jc w:val="both"/>
              <w:rPr>
                <w:b/>
                <w:bCs/>
                <w:i/>
                <w:iCs/>
              </w:rPr>
            </w:pPr>
            <w:r w:rsidRPr="00E226E2">
              <w:rPr>
                <w:b/>
                <w:bCs/>
                <w:sz w:val="22"/>
                <w:szCs w:val="22"/>
              </w:rPr>
              <w:t xml:space="preserve"> </w:t>
            </w:r>
            <w:r w:rsidRPr="00E226E2">
              <w:rPr>
                <w:b/>
                <w:bCs/>
                <w:i/>
                <w:iCs/>
              </w:rPr>
              <w:t xml:space="preserve">- акции привилегированные типа </w:t>
            </w:r>
            <w:r w:rsidRPr="00E226E2">
              <w:rPr>
                <w:b/>
                <w:bCs/>
                <w:i/>
                <w:iCs/>
                <w:lang w:val="en-US"/>
              </w:rPr>
              <w:t>I</w:t>
            </w:r>
            <w:r w:rsidRPr="00E226E2">
              <w:rPr>
                <w:b/>
                <w:bCs/>
                <w:i/>
                <w:iCs/>
              </w:rPr>
              <w:t xml:space="preserve"> именные бездокументарные, государственный регистрационный номер: 2-01-00067-</w:t>
            </w:r>
            <w:r w:rsidRPr="00E226E2">
              <w:rPr>
                <w:b/>
                <w:bCs/>
                <w:i/>
                <w:iCs/>
                <w:lang w:val="en-US"/>
              </w:rPr>
              <w:t>A</w:t>
            </w:r>
            <w:r w:rsidRPr="00E226E2">
              <w:rPr>
                <w:b/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(ФКЦБ) РФ;</w:t>
            </w:r>
          </w:p>
          <w:p w:rsidR="002159B4" w:rsidRPr="00E226E2" w:rsidRDefault="002159B4" w:rsidP="002159B4">
            <w:pPr>
              <w:jc w:val="both"/>
              <w:rPr>
                <w:b/>
                <w:bCs/>
                <w:i/>
                <w:iCs/>
              </w:rPr>
            </w:pPr>
            <w:r w:rsidRPr="00E226E2">
              <w:rPr>
                <w:b/>
                <w:bCs/>
                <w:i/>
                <w:iCs/>
                <w:lang w:val="en-US"/>
              </w:rPr>
              <w:t>ISIN</w:t>
            </w:r>
            <w:r w:rsidRPr="00E226E2">
              <w:rPr>
                <w:b/>
                <w:bCs/>
                <w:i/>
                <w:iCs/>
              </w:rPr>
              <w:t xml:space="preserve"> </w:t>
            </w:r>
            <w:r w:rsidRPr="00E226E2">
              <w:rPr>
                <w:b/>
                <w:bCs/>
                <w:i/>
                <w:iCs/>
                <w:lang w:val="en-US"/>
              </w:rPr>
              <w:t>RU</w:t>
            </w:r>
            <w:r w:rsidRPr="00E226E2">
              <w:rPr>
                <w:b/>
                <w:bCs/>
                <w:i/>
                <w:iCs/>
              </w:rPr>
              <w:t>000</w:t>
            </w:r>
            <w:r w:rsidRPr="00E226E2">
              <w:rPr>
                <w:b/>
                <w:bCs/>
                <w:i/>
                <w:iCs/>
                <w:lang w:val="en-US"/>
              </w:rPr>
              <w:t>A</w:t>
            </w:r>
            <w:r w:rsidRPr="00E226E2">
              <w:rPr>
                <w:b/>
                <w:bCs/>
                <w:i/>
                <w:iCs/>
              </w:rPr>
              <w:t>0</w:t>
            </w:r>
            <w:r w:rsidRPr="00E226E2">
              <w:rPr>
                <w:b/>
                <w:bCs/>
                <w:i/>
                <w:iCs/>
                <w:lang w:val="en-US"/>
              </w:rPr>
              <w:t>B</w:t>
            </w:r>
            <w:r w:rsidRPr="00E226E2">
              <w:rPr>
                <w:b/>
                <w:bCs/>
                <w:i/>
                <w:iCs/>
              </w:rPr>
              <w:t>9</w:t>
            </w:r>
            <w:r w:rsidRPr="00E226E2">
              <w:rPr>
                <w:b/>
                <w:bCs/>
                <w:i/>
                <w:iCs/>
                <w:lang w:val="en-US"/>
              </w:rPr>
              <w:t>BW</w:t>
            </w:r>
            <w:r w:rsidRPr="00E226E2">
              <w:rPr>
                <w:b/>
                <w:bCs/>
                <w:i/>
                <w:iCs/>
              </w:rPr>
              <w:t>0.</w:t>
            </w:r>
          </w:p>
          <w:p w:rsidR="002159B4" w:rsidRPr="00E226E2" w:rsidRDefault="002159B4" w:rsidP="002159B4">
            <w:pPr>
              <w:ind w:left="85" w:right="85"/>
              <w:jc w:val="both"/>
            </w:pPr>
            <w:r w:rsidRPr="00E226E2">
              <w:rPr>
                <w:b/>
                <w:bCs/>
                <w:i/>
                <w:iCs/>
              </w:rPr>
              <w:t>- акции обыкновенные именные бездокументарные, государственный регистрационный номер: 1-01-00067-</w:t>
            </w:r>
            <w:r w:rsidRPr="00E226E2">
              <w:rPr>
                <w:b/>
                <w:bCs/>
                <w:i/>
                <w:iCs/>
                <w:lang w:val="en-US"/>
              </w:rPr>
              <w:t>A</w:t>
            </w:r>
            <w:r w:rsidRPr="00E226E2">
              <w:rPr>
                <w:b/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</w:t>
            </w:r>
            <w:r w:rsidRPr="00E226E2">
              <w:t>)</w:t>
            </w:r>
          </w:p>
          <w:p w:rsidR="002159B4" w:rsidRPr="00E226E2" w:rsidRDefault="002159B4" w:rsidP="002159B4">
            <w:pPr>
              <w:ind w:left="85" w:right="85"/>
              <w:jc w:val="both"/>
              <w:rPr>
                <w:b/>
                <w:bCs/>
                <w:i/>
                <w:iCs/>
              </w:rPr>
            </w:pPr>
            <w:r w:rsidRPr="00E226E2">
              <w:rPr>
                <w:b/>
                <w:bCs/>
                <w:i/>
                <w:iCs/>
                <w:lang w:val="en-US"/>
              </w:rPr>
              <w:t>ISIN</w:t>
            </w:r>
            <w:r w:rsidRPr="00E226E2">
              <w:rPr>
                <w:b/>
                <w:bCs/>
                <w:i/>
                <w:iCs/>
              </w:rPr>
              <w:t xml:space="preserve"> </w:t>
            </w:r>
            <w:r w:rsidRPr="00E226E2">
              <w:rPr>
                <w:b/>
                <w:bCs/>
                <w:i/>
                <w:iCs/>
                <w:lang w:val="en-US"/>
              </w:rPr>
              <w:t>RU</w:t>
            </w:r>
            <w:r w:rsidRPr="00E226E2">
              <w:rPr>
                <w:b/>
                <w:bCs/>
                <w:i/>
                <w:iCs/>
              </w:rPr>
              <w:t>000</w:t>
            </w:r>
            <w:r w:rsidRPr="00E226E2">
              <w:rPr>
                <w:b/>
                <w:bCs/>
                <w:i/>
                <w:iCs/>
                <w:lang w:val="en-US"/>
              </w:rPr>
              <w:t>A</w:t>
            </w:r>
            <w:r w:rsidRPr="00E226E2">
              <w:rPr>
                <w:b/>
                <w:bCs/>
                <w:i/>
                <w:iCs/>
              </w:rPr>
              <w:t>0</w:t>
            </w:r>
            <w:r w:rsidRPr="00E226E2">
              <w:rPr>
                <w:b/>
                <w:bCs/>
                <w:i/>
                <w:iCs/>
                <w:lang w:val="en-US"/>
              </w:rPr>
              <w:t>B</w:t>
            </w:r>
            <w:r w:rsidRPr="00E226E2">
              <w:rPr>
                <w:b/>
                <w:bCs/>
                <w:i/>
                <w:iCs/>
              </w:rPr>
              <w:t>9</w:t>
            </w:r>
            <w:r w:rsidRPr="00E226E2">
              <w:rPr>
                <w:b/>
                <w:bCs/>
                <w:i/>
                <w:iCs/>
                <w:lang w:val="en-US"/>
              </w:rPr>
              <w:t>BV</w:t>
            </w:r>
            <w:r w:rsidRPr="00E226E2">
              <w:rPr>
                <w:b/>
                <w:bCs/>
                <w:i/>
                <w:iCs/>
              </w:rPr>
              <w:t>2.</w:t>
            </w:r>
          </w:p>
          <w:p w:rsidR="00FE1BF4" w:rsidRPr="00302903" w:rsidRDefault="00FE1BF4" w:rsidP="00B65C23"/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2159B4">
            <w:pPr>
              <w:spacing w:before="20"/>
            </w:pPr>
            <w:r w:rsidRPr="002D3DAC">
              <w:t>3.1. </w:t>
            </w:r>
            <w:r w:rsidR="00BF346F" w:rsidRPr="00BF346F">
              <w:t xml:space="preserve"> </w:t>
            </w:r>
            <w:r w:rsidR="002159B4">
              <w:t xml:space="preserve">И.О. </w:t>
            </w:r>
            <w:r w:rsidR="00A30134">
              <w:t>Г</w:t>
            </w:r>
            <w:r w:rsidRPr="002D3DAC">
              <w:t>енеральн</w:t>
            </w:r>
            <w:r w:rsidR="002159B4">
              <w:t>ого</w:t>
            </w:r>
            <w:r w:rsidR="006C3209">
              <w:t xml:space="preserve"> </w:t>
            </w:r>
            <w:r w:rsidRPr="002D3DAC">
              <w:t xml:space="preserve"> директор</w:t>
            </w:r>
            <w:r w:rsidR="002159B4"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2159B4" w:rsidP="002159B4">
            <w:pPr>
              <w:spacing w:before="20"/>
              <w:jc w:val="center"/>
            </w:pPr>
            <w:r>
              <w:t>С</w:t>
            </w:r>
            <w:r w:rsidR="006C3209">
              <w:t>.</w:t>
            </w:r>
            <w:r w:rsidR="00A30134">
              <w:t xml:space="preserve"> </w:t>
            </w:r>
            <w:r>
              <w:t>А</w:t>
            </w:r>
            <w:r w:rsidR="00A30134">
              <w:t>.</w:t>
            </w:r>
            <w:r w:rsidR="006C3209">
              <w:t xml:space="preserve"> </w:t>
            </w:r>
            <w:r>
              <w:t>Аникушин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A30134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  <w:r w:rsidR="001B1DD7" w:rsidRPr="001B1DD7">
              <w:rPr>
                <w:sz w:val="18"/>
                <w:szCs w:val="18"/>
              </w:rPr>
              <w:t>Приказ №582 л/с от 11.11.2019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2159B4" w:rsidP="00A30134">
            <w:pPr>
              <w:jc w:val="center"/>
            </w:pPr>
            <w: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FE1BF4" w:rsidP="00EC5A7F">
            <w:pPr>
              <w:jc w:val="center"/>
            </w:pPr>
            <w: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667535" w:rsidP="0028182E">
            <w:r w:rsidRPr="002D3DAC">
              <w:t>1</w:t>
            </w:r>
            <w:r w:rsidR="0028182E">
              <w:t>9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A2" w:rsidRDefault="008E6FA2">
      <w:r>
        <w:separator/>
      </w:r>
    </w:p>
  </w:endnote>
  <w:endnote w:type="continuationSeparator" w:id="0">
    <w:p w:rsidR="008E6FA2" w:rsidRDefault="008E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A2" w:rsidRDefault="008E6FA2">
      <w:r>
        <w:separator/>
      </w:r>
    </w:p>
  </w:footnote>
  <w:footnote w:type="continuationSeparator" w:id="0">
    <w:p w:rsidR="008E6FA2" w:rsidRDefault="008E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603CD"/>
    <w:rsid w:val="00064274"/>
    <w:rsid w:val="00067CBA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7AFF"/>
    <w:rsid w:val="00223C1C"/>
    <w:rsid w:val="00242F52"/>
    <w:rsid w:val="00253F62"/>
    <w:rsid w:val="00255005"/>
    <w:rsid w:val="002568C5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610F"/>
    <w:rsid w:val="00302903"/>
    <w:rsid w:val="003056E6"/>
    <w:rsid w:val="00306694"/>
    <w:rsid w:val="00311060"/>
    <w:rsid w:val="003312F3"/>
    <w:rsid w:val="003372BC"/>
    <w:rsid w:val="00341003"/>
    <w:rsid w:val="0034626B"/>
    <w:rsid w:val="0035057A"/>
    <w:rsid w:val="00350F78"/>
    <w:rsid w:val="0036381C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1038E"/>
    <w:rsid w:val="004209EE"/>
    <w:rsid w:val="00422FF1"/>
    <w:rsid w:val="00423291"/>
    <w:rsid w:val="004240C6"/>
    <w:rsid w:val="00430B14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C0A49"/>
    <w:rsid w:val="004D7686"/>
    <w:rsid w:val="004E3A98"/>
    <w:rsid w:val="00501484"/>
    <w:rsid w:val="00510244"/>
    <w:rsid w:val="00510FD8"/>
    <w:rsid w:val="00514E1B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80BD7"/>
    <w:rsid w:val="00586D7F"/>
    <w:rsid w:val="005A48D2"/>
    <w:rsid w:val="005A577D"/>
    <w:rsid w:val="005E5223"/>
    <w:rsid w:val="005F1899"/>
    <w:rsid w:val="005F1D76"/>
    <w:rsid w:val="00604283"/>
    <w:rsid w:val="006127A7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B7EA2"/>
    <w:rsid w:val="006C3209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2400"/>
    <w:rsid w:val="00773251"/>
    <w:rsid w:val="00780F84"/>
    <w:rsid w:val="007845AF"/>
    <w:rsid w:val="007858AB"/>
    <w:rsid w:val="007873A1"/>
    <w:rsid w:val="00792A67"/>
    <w:rsid w:val="0079506C"/>
    <w:rsid w:val="007A3102"/>
    <w:rsid w:val="007B3176"/>
    <w:rsid w:val="007B593D"/>
    <w:rsid w:val="007C00FF"/>
    <w:rsid w:val="007F3971"/>
    <w:rsid w:val="007F54A4"/>
    <w:rsid w:val="007F68C8"/>
    <w:rsid w:val="00815D13"/>
    <w:rsid w:val="008338C1"/>
    <w:rsid w:val="008449DB"/>
    <w:rsid w:val="008471E9"/>
    <w:rsid w:val="0084775B"/>
    <w:rsid w:val="0086278F"/>
    <w:rsid w:val="00864201"/>
    <w:rsid w:val="008652AB"/>
    <w:rsid w:val="00866B43"/>
    <w:rsid w:val="008927A2"/>
    <w:rsid w:val="008A4329"/>
    <w:rsid w:val="008A4B44"/>
    <w:rsid w:val="008B67A8"/>
    <w:rsid w:val="008C7A88"/>
    <w:rsid w:val="008D30AC"/>
    <w:rsid w:val="008D532D"/>
    <w:rsid w:val="008E6FA2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4F34"/>
    <w:rsid w:val="0093731A"/>
    <w:rsid w:val="00951F47"/>
    <w:rsid w:val="009532DD"/>
    <w:rsid w:val="00966750"/>
    <w:rsid w:val="00994C52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134"/>
    <w:rsid w:val="00A3039B"/>
    <w:rsid w:val="00A36B9A"/>
    <w:rsid w:val="00A41FEC"/>
    <w:rsid w:val="00A42D38"/>
    <w:rsid w:val="00A47BB8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B36AB"/>
    <w:rsid w:val="00AC7105"/>
    <w:rsid w:val="00AD3C0E"/>
    <w:rsid w:val="00AD43DF"/>
    <w:rsid w:val="00AE04F8"/>
    <w:rsid w:val="00AE4E21"/>
    <w:rsid w:val="00AE6F71"/>
    <w:rsid w:val="00AF2547"/>
    <w:rsid w:val="00AF694C"/>
    <w:rsid w:val="00B12E52"/>
    <w:rsid w:val="00B138B7"/>
    <w:rsid w:val="00B16E0A"/>
    <w:rsid w:val="00B20976"/>
    <w:rsid w:val="00B2485C"/>
    <w:rsid w:val="00B31237"/>
    <w:rsid w:val="00B33FDD"/>
    <w:rsid w:val="00B37BE1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637FC"/>
    <w:rsid w:val="00C669C6"/>
    <w:rsid w:val="00C80B7B"/>
    <w:rsid w:val="00CA0D2E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FB4"/>
    <w:rsid w:val="00D462DA"/>
    <w:rsid w:val="00D501CA"/>
    <w:rsid w:val="00D5078A"/>
    <w:rsid w:val="00D51678"/>
    <w:rsid w:val="00D51D43"/>
    <w:rsid w:val="00D63BD6"/>
    <w:rsid w:val="00D646D4"/>
    <w:rsid w:val="00D67129"/>
    <w:rsid w:val="00D7188D"/>
    <w:rsid w:val="00D72B9E"/>
    <w:rsid w:val="00D74E2A"/>
    <w:rsid w:val="00D83964"/>
    <w:rsid w:val="00D9667A"/>
    <w:rsid w:val="00DA3E1D"/>
    <w:rsid w:val="00DA49B5"/>
    <w:rsid w:val="00DB1C44"/>
    <w:rsid w:val="00DB1E5E"/>
    <w:rsid w:val="00DB5B10"/>
    <w:rsid w:val="00DC6C96"/>
    <w:rsid w:val="00DD04E1"/>
    <w:rsid w:val="00DD42A2"/>
    <w:rsid w:val="00DD7E4C"/>
    <w:rsid w:val="00DE17D5"/>
    <w:rsid w:val="00E10185"/>
    <w:rsid w:val="00E14676"/>
    <w:rsid w:val="00E15B36"/>
    <w:rsid w:val="00E257DC"/>
    <w:rsid w:val="00E32CA0"/>
    <w:rsid w:val="00E3388E"/>
    <w:rsid w:val="00E44D7D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F003E8"/>
    <w:rsid w:val="00F02218"/>
    <w:rsid w:val="00F02F8D"/>
    <w:rsid w:val="00F04C4F"/>
    <w:rsid w:val="00F147F3"/>
    <w:rsid w:val="00F15FF0"/>
    <w:rsid w:val="00F21277"/>
    <w:rsid w:val="00F24124"/>
    <w:rsid w:val="00F31F1D"/>
    <w:rsid w:val="00F33A82"/>
    <w:rsid w:val="00F33B38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F42F3"/>
  <w15:docId w15:val="{8AF896F9-C42C-4515-A1F3-F614D158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6</cp:revision>
  <cp:lastPrinted>2019-06-20T12:09:00Z</cp:lastPrinted>
  <dcterms:created xsi:type="dcterms:W3CDTF">2019-11-13T05:29:00Z</dcterms:created>
  <dcterms:modified xsi:type="dcterms:W3CDTF">2019-11-13T05:36:00Z</dcterms:modified>
</cp:coreProperties>
</file>